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D97" w:rsidRPr="00F21D97" w:rsidRDefault="00F21D97" w:rsidP="00F21D97">
      <w:pPr>
        <w:rPr>
          <w:rFonts w:ascii="Times New Roman" w:hAnsi="Times New Roman" w:cs="Times New Roman"/>
          <w:b/>
          <w:sz w:val="26"/>
          <w:szCs w:val="26"/>
        </w:rPr>
      </w:pPr>
      <w:r>
        <w:t xml:space="preserve">            </w:t>
      </w:r>
      <w:r w:rsidRPr="00F21D97">
        <w:rPr>
          <w:rFonts w:ascii="Times New Roman" w:hAnsi="Times New Roman" w:cs="Times New Roman"/>
          <w:b/>
          <w:sz w:val="26"/>
          <w:szCs w:val="26"/>
        </w:rPr>
        <w:t>Соблюдение эргономических  требований к уроку</w:t>
      </w:r>
    </w:p>
    <w:p w:rsidR="00F21D97" w:rsidRPr="00F21D97" w:rsidRDefault="00F21D97" w:rsidP="00F21D9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F21D97">
        <w:rPr>
          <w:rFonts w:ascii="Times New Roman" w:hAnsi="Times New Roman" w:cs="Times New Roman"/>
          <w:i/>
          <w:sz w:val="26"/>
          <w:szCs w:val="26"/>
        </w:rPr>
        <w:t>Дизайн-эргономические</w:t>
      </w:r>
      <w:proofErr w:type="gramEnd"/>
      <w:r w:rsidRPr="00F21D97">
        <w:rPr>
          <w:rFonts w:ascii="Times New Roman" w:hAnsi="Times New Roman" w:cs="Times New Roman"/>
          <w:i/>
          <w:sz w:val="26"/>
          <w:szCs w:val="26"/>
        </w:rPr>
        <w:t xml:space="preserve"> требования при создании КСО  (компьютерных средств обучения)</w:t>
      </w:r>
    </w:p>
    <w:p w:rsidR="00F21D97" w:rsidRPr="00F21D97" w:rsidRDefault="00F21D97" w:rsidP="00F21D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F21D97">
        <w:rPr>
          <w:rFonts w:ascii="Times New Roman" w:hAnsi="Times New Roman" w:cs="Times New Roman"/>
          <w:b/>
          <w:sz w:val="26"/>
          <w:szCs w:val="26"/>
        </w:rPr>
        <w:t>Дизайн</w:t>
      </w:r>
      <w:r w:rsidRPr="00F21D97">
        <w:rPr>
          <w:rFonts w:ascii="Times New Roman" w:hAnsi="Times New Roman" w:cs="Times New Roman"/>
          <w:sz w:val="26"/>
          <w:szCs w:val="26"/>
        </w:rPr>
        <w:t xml:space="preserve"> (англ. </w:t>
      </w:r>
      <w:proofErr w:type="spellStart"/>
      <w:r w:rsidRPr="00F21D97">
        <w:rPr>
          <w:rFonts w:ascii="Times New Roman" w:hAnsi="Times New Roman" w:cs="Times New Roman"/>
          <w:sz w:val="26"/>
          <w:szCs w:val="26"/>
        </w:rPr>
        <w:t>design</w:t>
      </w:r>
      <w:proofErr w:type="spellEnd"/>
      <w:r w:rsidRPr="00F21D97">
        <w:rPr>
          <w:rFonts w:ascii="Times New Roman" w:hAnsi="Times New Roman" w:cs="Times New Roman"/>
          <w:sz w:val="26"/>
          <w:szCs w:val="26"/>
        </w:rPr>
        <w:t xml:space="preserve"> – проект, замысел) – разновидность художественно-проектной деятельности, сочетающей принципы удобства, экономичности и красоты (замысел, план, цель, чертеж, набросок</w:t>
      </w:r>
      <w:r>
        <w:rPr>
          <w:rFonts w:ascii="Times New Roman" w:hAnsi="Times New Roman" w:cs="Times New Roman"/>
          <w:sz w:val="26"/>
          <w:szCs w:val="26"/>
        </w:rPr>
        <w:t xml:space="preserve">, рисунок, шаблон, эскиз и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)</w:t>
      </w:r>
      <w:r w:rsidRPr="00F21D9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21D97" w:rsidRDefault="00F21D97" w:rsidP="00F21D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F21D97">
        <w:rPr>
          <w:rFonts w:ascii="Times New Roman" w:hAnsi="Times New Roman" w:cs="Times New Roman"/>
          <w:b/>
          <w:sz w:val="26"/>
          <w:szCs w:val="26"/>
        </w:rPr>
        <w:t>Эргономика</w:t>
      </w:r>
      <w:r w:rsidRPr="00F21D97">
        <w:rPr>
          <w:rFonts w:ascii="Times New Roman" w:hAnsi="Times New Roman" w:cs="Times New Roman"/>
          <w:sz w:val="26"/>
          <w:szCs w:val="26"/>
        </w:rPr>
        <w:t xml:space="preserve"> (от греч. </w:t>
      </w:r>
      <w:proofErr w:type="spellStart"/>
      <w:r w:rsidRPr="00F21D97">
        <w:rPr>
          <w:rFonts w:ascii="Times New Roman" w:hAnsi="Times New Roman" w:cs="Times New Roman"/>
          <w:sz w:val="26"/>
          <w:szCs w:val="26"/>
        </w:rPr>
        <w:t>ergon</w:t>
      </w:r>
      <w:proofErr w:type="spellEnd"/>
      <w:r w:rsidRPr="00F21D97">
        <w:rPr>
          <w:rFonts w:ascii="Times New Roman" w:hAnsi="Times New Roman" w:cs="Times New Roman"/>
          <w:sz w:val="26"/>
          <w:szCs w:val="26"/>
        </w:rPr>
        <w:t xml:space="preserve"> – работа и </w:t>
      </w:r>
      <w:proofErr w:type="spellStart"/>
      <w:r w:rsidRPr="00F21D97">
        <w:rPr>
          <w:rFonts w:ascii="Times New Roman" w:hAnsi="Times New Roman" w:cs="Times New Roman"/>
          <w:sz w:val="26"/>
          <w:szCs w:val="26"/>
        </w:rPr>
        <w:t>nomos</w:t>
      </w:r>
      <w:proofErr w:type="spellEnd"/>
      <w:r w:rsidRPr="00F21D97">
        <w:rPr>
          <w:rFonts w:ascii="Times New Roman" w:hAnsi="Times New Roman" w:cs="Times New Roman"/>
          <w:sz w:val="26"/>
          <w:szCs w:val="26"/>
        </w:rPr>
        <w:t xml:space="preserve"> – закон) – прикладная наука, целью которой является приспособление труда к физиологическим и психическим возможностям человека для обеспечения наиболее эффективной работы, которая не создает угрозы здоровью человека и выполняется при минимальной затрате биологических ресурсов.</w:t>
      </w:r>
    </w:p>
    <w:p w:rsidR="00F21D97" w:rsidRPr="00F21D97" w:rsidRDefault="00F21D97" w:rsidP="00F21D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1D97" w:rsidRPr="00F21D97" w:rsidRDefault="00F21D97" w:rsidP="00F21D97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F21D97">
        <w:rPr>
          <w:rFonts w:ascii="Times New Roman" w:hAnsi="Times New Roman" w:cs="Times New Roman"/>
          <w:i/>
          <w:sz w:val="26"/>
          <w:szCs w:val="26"/>
        </w:rPr>
        <w:t xml:space="preserve">Существуют </w:t>
      </w:r>
      <w:proofErr w:type="gramStart"/>
      <w:r w:rsidRPr="00F21D97">
        <w:rPr>
          <w:rFonts w:ascii="Times New Roman" w:hAnsi="Times New Roman" w:cs="Times New Roman"/>
          <w:i/>
          <w:sz w:val="26"/>
          <w:szCs w:val="26"/>
        </w:rPr>
        <w:t>дизайн-эргономические</w:t>
      </w:r>
      <w:proofErr w:type="gramEnd"/>
      <w:r w:rsidRPr="00F21D97">
        <w:rPr>
          <w:rFonts w:ascii="Times New Roman" w:hAnsi="Times New Roman" w:cs="Times New Roman"/>
          <w:i/>
          <w:sz w:val="26"/>
          <w:szCs w:val="26"/>
        </w:rPr>
        <w:t xml:space="preserve"> требования оформления учебного материала в КСО: </w:t>
      </w:r>
    </w:p>
    <w:p w:rsidR="00F21D97" w:rsidRPr="00F21D97" w:rsidRDefault="00F21D97" w:rsidP="00F21D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1D97">
        <w:rPr>
          <w:rFonts w:ascii="Times New Roman" w:hAnsi="Times New Roman" w:cs="Times New Roman"/>
          <w:sz w:val="26"/>
          <w:szCs w:val="26"/>
        </w:rPr>
        <w:t xml:space="preserve">продуманное размещение учебного материала на экране монитора; </w:t>
      </w:r>
    </w:p>
    <w:p w:rsidR="00F21D97" w:rsidRPr="00F21D97" w:rsidRDefault="00F21D97" w:rsidP="00F21D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1D97">
        <w:rPr>
          <w:rFonts w:ascii="Times New Roman" w:hAnsi="Times New Roman" w:cs="Times New Roman"/>
          <w:sz w:val="26"/>
          <w:szCs w:val="26"/>
        </w:rPr>
        <w:t xml:space="preserve">разные способы выделения информации; </w:t>
      </w:r>
    </w:p>
    <w:p w:rsidR="00F21D97" w:rsidRPr="00F21D97" w:rsidRDefault="00F21D97" w:rsidP="00F21D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1D97">
        <w:rPr>
          <w:rFonts w:ascii="Times New Roman" w:hAnsi="Times New Roman" w:cs="Times New Roman"/>
          <w:sz w:val="26"/>
          <w:szCs w:val="26"/>
        </w:rPr>
        <w:t xml:space="preserve">шрифтовое оформление учебного материала; </w:t>
      </w:r>
    </w:p>
    <w:p w:rsidR="00F21D97" w:rsidRPr="00F21D97" w:rsidRDefault="00F21D97" w:rsidP="00F21D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1D97">
        <w:rPr>
          <w:rFonts w:ascii="Times New Roman" w:hAnsi="Times New Roman" w:cs="Times New Roman"/>
          <w:sz w:val="26"/>
          <w:szCs w:val="26"/>
        </w:rPr>
        <w:t xml:space="preserve">цветовое оформление учебного материала; </w:t>
      </w:r>
    </w:p>
    <w:p w:rsidR="00F21D97" w:rsidRPr="00F21D97" w:rsidRDefault="00F21D97" w:rsidP="00F21D9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1D97">
        <w:rPr>
          <w:rFonts w:ascii="Times New Roman" w:hAnsi="Times New Roman" w:cs="Times New Roman"/>
          <w:sz w:val="26"/>
          <w:szCs w:val="26"/>
        </w:rPr>
        <w:t xml:space="preserve">использование интерактивных и мультимедийных объектов. </w:t>
      </w:r>
    </w:p>
    <w:p w:rsidR="00C03E35" w:rsidRDefault="00C03E35" w:rsidP="00E35E9C">
      <w:pPr>
        <w:jc w:val="center"/>
      </w:pPr>
    </w:p>
    <w:p w:rsidR="00776E5A" w:rsidRDefault="00776E5A" w:rsidP="00E35E9C">
      <w:pPr>
        <w:jc w:val="center"/>
      </w:pPr>
      <w:r>
        <w:rPr>
          <w:noProof/>
          <w:lang w:eastAsia="ru-RU"/>
        </w:rPr>
        <w:drawing>
          <wp:inline distT="0" distB="0" distL="0" distR="0" wp14:anchorId="7EBFF732" wp14:editId="054BA658">
            <wp:extent cx="4314825" cy="1255395"/>
            <wp:effectExtent l="0" t="0" r="9525" b="1905"/>
            <wp:docPr id="2" name="Рисунок 2" descr="https://arhivurokov.ru/multiurok/html/2017/04/02/s_58e1206b5108b/img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arhivurokov.ru/multiurok/html/2017/04/02/s_58e1206b5108b/img10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04" t="6115" r="12477" b="61636"/>
                    <a:stretch/>
                  </pic:blipFill>
                  <pic:spPr bwMode="auto">
                    <a:xfrm>
                      <a:off x="0" y="0"/>
                      <a:ext cx="431482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E35" w:rsidRDefault="00C03E35" w:rsidP="00E35E9C">
      <w:pPr>
        <w:jc w:val="center"/>
        <w:rPr>
          <w:noProof/>
          <w:lang w:eastAsia="ru-RU"/>
        </w:rPr>
      </w:pPr>
    </w:p>
    <w:p w:rsidR="00E35E9C" w:rsidRDefault="00E35E9C" w:rsidP="00E35E9C">
      <w:pPr>
        <w:jc w:val="center"/>
        <w:rPr>
          <w:noProof/>
          <w:lang w:eastAsia="ru-RU"/>
        </w:rPr>
      </w:pPr>
    </w:p>
    <w:p w:rsidR="00E35E9C" w:rsidRDefault="00E35E9C" w:rsidP="00E35E9C">
      <w:pPr>
        <w:jc w:val="center"/>
        <w:rPr>
          <w:noProof/>
          <w:lang w:eastAsia="ru-RU"/>
        </w:rPr>
      </w:pPr>
    </w:p>
    <w:p w:rsidR="00E35E9C" w:rsidRDefault="00E35E9C" w:rsidP="00E35E9C">
      <w:pPr>
        <w:jc w:val="center"/>
        <w:rPr>
          <w:noProof/>
          <w:lang w:eastAsia="ru-RU"/>
        </w:rPr>
      </w:pPr>
    </w:p>
    <w:p w:rsidR="00E35E9C" w:rsidRDefault="00E35E9C" w:rsidP="00E35E9C">
      <w:pPr>
        <w:jc w:val="center"/>
        <w:rPr>
          <w:noProof/>
          <w:lang w:eastAsia="ru-RU"/>
        </w:rPr>
      </w:pPr>
    </w:p>
    <w:p w:rsidR="00E35E9C" w:rsidRDefault="00E35E9C" w:rsidP="00E35E9C">
      <w:pPr>
        <w:jc w:val="center"/>
      </w:pPr>
    </w:p>
    <w:p w:rsidR="00C03E35" w:rsidRPr="00776E5A" w:rsidRDefault="00C03E35" w:rsidP="00C03E3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76E5A">
        <w:rPr>
          <w:rFonts w:ascii="Times New Roman" w:hAnsi="Times New Roman" w:cs="Times New Roman"/>
          <w:b/>
          <w:sz w:val="44"/>
          <w:szCs w:val="44"/>
        </w:rPr>
        <w:t>ПАМЯТКА</w:t>
      </w:r>
    </w:p>
    <w:p w:rsidR="00C03E35" w:rsidRPr="00613828" w:rsidRDefault="00C03E35">
      <w:pPr>
        <w:rPr>
          <w:sz w:val="36"/>
          <w:szCs w:val="36"/>
        </w:rPr>
      </w:pPr>
    </w:p>
    <w:p w:rsidR="00613828" w:rsidRDefault="00C03E35" w:rsidP="00C03E3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13828">
        <w:rPr>
          <w:rFonts w:ascii="Times New Roman" w:hAnsi="Times New Roman" w:cs="Times New Roman"/>
          <w:b/>
          <w:sz w:val="36"/>
          <w:szCs w:val="36"/>
        </w:rPr>
        <w:t xml:space="preserve">«Соблюдение санитарных норм </w:t>
      </w:r>
    </w:p>
    <w:p w:rsidR="00C03E35" w:rsidRPr="00613828" w:rsidRDefault="00C03E35" w:rsidP="00C03E3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13828">
        <w:rPr>
          <w:rFonts w:ascii="Times New Roman" w:hAnsi="Times New Roman" w:cs="Times New Roman"/>
          <w:b/>
          <w:sz w:val="36"/>
          <w:szCs w:val="36"/>
        </w:rPr>
        <w:t>при использовании средств ИКТ на уроке»</w:t>
      </w:r>
    </w:p>
    <w:p w:rsidR="00C03E35" w:rsidRPr="00613828" w:rsidRDefault="00C03E35" w:rsidP="00C03E35">
      <w:pPr>
        <w:tabs>
          <w:tab w:val="left" w:pos="2131"/>
        </w:tabs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613828">
        <w:rPr>
          <w:rFonts w:ascii="Times New Roman" w:hAnsi="Times New Roman" w:cs="Times New Roman"/>
          <w:sz w:val="36"/>
          <w:szCs w:val="36"/>
        </w:rPr>
        <w:tab/>
      </w:r>
    </w:p>
    <w:p w:rsidR="00C03E35" w:rsidRPr="00613828" w:rsidRDefault="00C03E35">
      <w:pPr>
        <w:rPr>
          <w:sz w:val="36"/>
          <w:szCs w:val="36"/>
        </w:rPr>
      </w:pPr>
    </w:p>
    <w:p w:rsidR="00C03E35" w:rsidRDefault="00613828" w:rsidP="0061382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152775" cy="1714500"/>
            <wp:effectExtent l="38100" t="38100" r="47625" b="38100"/>
            <wp:docPr id="1" name="Рисунок 1" descr="https://fs00.infourok.ru/images/doc/307/306346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307/306346/img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87" t="33333" r="14437" b="15819"/>
                    <a:stretch/>
                  </pic:blipFill>
                  <pic:spPr bwMode="auto">
                    <a:xfrm>
                      <a:off x="0" y="0"/>
                      <a:ext cx="3155899" cy="1716199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E35" w:rsidRDefault="00C03E35"/>
    <w:p w:rsidR="00C03E35" w:rsidRDefault="00C03E35"/>
    <w:p w:rsidR="00C03E35" w:rsidRDefault="00C03E35"/>
    <w:p w:rsidR="00C03E35" w:rsidRDefault="00C03E35"/>
    <w:p w:rsidR="00F21D97" w:rsidRDefault="00F21D97"/>
    <w:p w:rsidR="00C03E35" w:rsidRPr="00613828" w:rsidRDefault="00C03E35" w:rsidP="00C03E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3828">
        <w:rPr>
          <w:rFonts w:ascii="Times New Roman" w:hAnsi="Times New Roman" w:cs="Times New Roman"/>
          <w:b/>
          <w:sz w:val="26"/>
          <w:szCs w:val="26"/>
        </w:rPr>
        <w:lastRenderedPageBreak/>
        <w:t>Соблюдение санитарно-гигиенических требований к уроку</w:t>
      </w:r>
    </w:p>
    <w:p w:rsidR="00C03E35" w:rsidRPr="00613828" w:rsidRDefault="00C03E35" w:rsidP="00C03E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613828">
        <w:rPr>
          <w:rFonts w:ascii="Times New Roman" w:hAnsi="Times New Roman" w:cs="Times New Roman"/>
          <w:b/>
          <w:i/>
          <w:sz w:val="26"/>
          <w:szCs w:val="26"/>
        </w:rPr>
        <w:t>Санитарно-эпидемиологические правила и нормативы СанПиН 2.4.2.2821-10</w:t>
      </w:r>
    </w:p>
    <w:p w:rsidR="00C03E35" w:rsidRPr="00613828" w:rsidRDefault="00C03E35" w:rsidP="005E4C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b/>
          <w:sz w:val="26"/>
          <w:szCs w:val="26"/>
        </w:rPr>
        <w:t xml:space="preserve">10.18. </w:t>
      </w:r>
      <w:r w:rsidRPr="00613828"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Pr="00776E5A">
        <w:rPr>
          <w:rFonts w:ascii="Times New Roman" w:hAnsi="Times New Roman" w:cs="Times New Roman"/>
          <w:sz w:val="26"/>
          <w:szCs w:val="26"/>
          <w:u w:val="single"/>
        </w:rPr>
        <w:t xml:space="preserve">чередовать </w:t>
      </w:r>
      <w:r w:rsidRPr="00613828">
        <w:rPr>
          <w:rFonts w:ascii="Times New Roman" w:hAnsi="Times New Roman" w:cs="Times New Roman"/>
          <w:sz w:val="26"/>
          <w:szCs w:val="26"/>
        </w:rPr>
        <w:t xml:space="preserve">во время урока различные виды учебной деятельности (за исключением контрольных работ). </w:t>
      </w:r>
    </w:p>
    <w:p w:rsidR="00776E5A" w:rsidRDefault="005E4C61" w:rsidP="00776E5A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13828"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="00C03E35" w:rsidRPr="00613828">
        <w:rPr>
          <w:rFonts w:ascii="Times New Roman" w:hAnsi="Times New Roman" w:cs="Times New Roman"/>
          <w:i/>
          <w:sz w:val="26"/>
          <w:szCs w:val="26"/>
        </w:rPr>
        <w:t xml:space="preserve">Средняя </w:t>
      </w:r>
      <w:r w:rsidR="00C03E35" w:rsidRPr="00776E5A">
        <w:rPr>
          <w:rFonts w:ascii="Times New Roman" w:hAnsi="Times New Roman" w:cs="Times New Roman"/>
          <w:i/>
          <w:sz w:val="26"/>
          <w:szCs w:val="26"/>
          <w:u w:val="single"/>
        </w:rPr>
        <w:t>непрерывная</w:t>
      </w:r>
      <w:r w:rsidR="00C03E35" w:rsidRPr="00613828">
        <w:rPr>
          <w:rFonts w:ascii="Times New Roman" w:hAnsi="Times New Roman" w:cs="Times New Roman"/>
          <w:i/>
          <w:sz w:val="26"/>
          <w:szCs w:val="26"/>
        </w:rPr>
        <w:t xml:space="preserve"> продолжительность различных видов учебной деятельности обучающихся (чтение с бумажного носителя, письмо, слушание, опрос и т. п.)  не должна превышать</w:t>
      </w:r>
      <w:r w:rsidR="00776E5A">
        <w:rPr>
          <w:rFonts w:ascii="Times New Roman" w:hAnsi="Times New Roman" w:cs="Times New Roman"/>
          <w:i/>
          <w:sz w:val="26"/>
          <w:szCs w:val="26"/>
        </w:rPr>
        <w:t>:</w:t>
      </w:r>
    </w:p>
    <w:p w:rsidR="00776E5A" w:rsidRDefault="00776E5A" w:rsidP="00776E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в</w:t>
      </w:r>
      <w:r w:rsidRPr="00776E5A">
        <w:rPr>
          <w:rFonts w:ascii="Times New Roman" w:hAnsi="Times New Roman" w:cs="Times New Roman"/>
          <w:i/>
          <w:sz w:val="26"/>
          <w:szCs w:val="26"/>
        </w:rPr>
        <w:t xml:space="preserve"> 1-4 классах:</w:t>
      </w:r>
      <w:r w:rsidR="00C03E35" w:rsidRPr="00776E5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03E35" w:rsidRPr="00776E5A">
        <w:rPr>
          <w:rFonts w:ascii="Times New Roman" w:hAnsi="Times New Roman" w:cs="Times New Roman"/>
          <w:b/>
          <w:i/>
          <w:sz w:val="26"/>
          <w:szCs w:val="26"/>
        </w:rPr>
        <w:t>7–10 минут,</w:t>
      </w:r>
      <w:r w:rsidR="00C03E35" w:rsidRPr="00776E5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C03E35" w:rsidRPr="00776E5A" w:rsidRDefault="00C03E35" w:rsidP="00776E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76E5A">
        <w:rPr>
          <w:rFonts w:ascii="Times New Roman" w:hAnsi="Times New Roman" w:cs="Times New Roman"/>
          <w:i/>
          <w:sz w:val="26"/>
          <w:szCs w:val="26"/>
        </w:rPr>
        <w:t xml:space="preserve">в 5–11 классах – </w:t>
      </w:r>
      <w:r w:rsidRPr="00776E5A">
        <w:rPr>
          <w:rFonts w:ascii="Times New Roman" w:hAnsi="Times New Roman" w:cs="Times New Roman"/>
          <w:b/>
          <w:i/>
          <w:sz w:val="26"/>
          <w:szCs w:val="26"/>
        </w:rPr>
        <w:t>10–15 минут.</w:t>
      </w:r>
    </w:p>
    <w:p w:rsidR="00C03E35" w:rsidRPr="00C03E35" w:rsidRDefault="005E4C61" w:rsidP="00C03E3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E35" w:rsidRPr="00C03E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03E35" w:rsidRPr="00C03E35">
        <w:rPr>
          <w:rFonts w:ascii="Times New Roman" w:hAnsi="Times New Roman" w:cs="Times New Roman"/>
          <w:sz w:val="24"/>
          <w:szCs w:val="24"/>
        </w:rPr>
        <w:t>Продолжительность непрерывного использования в образовательном процессе технических средств обучения ус</w:t>
      </w:r>
      <w:r>
        <w:rPr>
          <w:rFonts w:ascii="Times New Roman" w:hAnsi="Times New Roman" w:cs="Times New Roman"/>
          <w:sz w:val="24"/>
          <w:szCs w:val="24"/>
        </w:rPr>
        <w:t xml:space="preserve">танавливается согласно </w:t>
      </w:r>
      <w:r w:rsidRPr="005E4C61">
        <w:rPr>
          <w:rFonts w:ascii="Times New Roman" w:hAnsi="Times New Roman" w:cs="Times New Roman"/>
          <w:sz w:val="24"/>
          <w:szCs w:val="24"/>
          <w:u w:val="single"/>
        </w:rPr>
        <w:t>таблице</w:t>
      </w:r>
      <w:r w:rsidR="00C03E35" w:rsidRPr="00C03E35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75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52"/>
        <w:gridCol w:w="708"/>
        <w:gridCol w:w="1418"/>
        <w:gridCol w:w="1417"/>
        <w:gridCol w:w="709"/>
        <w:gridCol w:w="1134"/>
      </w:tblGrid>
      <w:tr w:rsidR="00C03E35" w:rsidRPr="00E5544D" w:rsidTr="00613828">
        <w:trPr>
          <w:trHeight w:val="249"/>
        </w:trPr>
        <w:tc>
          <w:tcPr>
            <w:tcW w:w="675" w:type="dxa"/>
            <w:vMerge w:val="restart"/>
          </w:tcPr>
          <w:p w:rsidR="00C03E35" w:rsidRPr="005E4C61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4C61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3578" w:type="dxa"/>
            <w:gridSpan w:val="3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Продолжительность непрерывного применения технических средств обучения на уроках </w:t>
            </w:r>
          </w:p>
        </w:tc>
        <w:tc>
          <w:tcPr>
            <w:tcW w:w="3260" w:type="dxa"/>
            <w:gridSpan w:val="3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Непрерывная длительность (мин.), не более </w:t>
            </w:r>
          </w:p>
        </w:tc>
      </w:tr>
      <w:tr w:rsidR="005E4C61" w:rsidRPr="00E5544D" w:rsidTr="00613828">
        <w:trPr>
          <w:trHeight w:val="1410"/>
        </w:trPr>
        <w:tc>
          <w:tcPr>
            <w:tcW w:w="675" w:type="dxa"/>
            <w:vMerge/>
          </w:tcPr>
          <w:p w:rsidR="00C03E35" w:rsidRPr="00C03E35" w:rsidRDefault="00C03E35" w:rsidP="00611F73">
            <w:pPr>
              <w:spacing w:after="0" w:line="240" w:lineRule="auto"/>
              <w:ind w:left="-6" w:hanging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просмотр </w:t>
            </w:r>
          </w:p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>статических изображений на учебных досках и экранах отражённого  свечения</w:t>
            </w:r>
          </w:p>
        </w:tc>
        <w:tc>
          <w:tcPr>
            <w:tcW w:w="70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просмотр </w:t>
            </w:r>
          </w:p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телепередач </w:t>
            </w:r>
          </w:p>
        </w:tc>
        <w:tc>
          <w:tcPr>
            <w:tcW w:w="141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просмотр </w:t>
            </w:r>
          </w:p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>динамических изображений на учебных досках и экранах отражённого  свечения</w:t>
            </w:r>
          </w:p>
        </w:tc>
        <w:tc>
          <w:tcPr>
            <w:tcW w:w="1417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C03E35">
              <w:rPr>
                <w:rFonts w:ascii="Times New Roman" w:hAnsi="Times New Roman" w:cs="Times New Roman"/>
              </w:rPr>
              <w:t>с</w:t>
            </w:r>
            <w:proofErr w:type="gramEnd"/>
            <w:r w:rsidRPr="00C03E35">
              <w:rPr>
                <w:rFonts w:ascii="Times New Roman" w:hAnsi="Times New Roman" w:cs="Times New Roman"/>
              </w:rPr>
              <w:t xml:space="preserve"> </w:t>
            </w:r>
          </w:p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>изображением (на индивидуальном  мониторе компьютера) и клавиатурой</w:t>
            </w:r>
          </w:p>
        </w:tc>
        <w:tc>
          <w:tcPr>
            <w:tcW w:w="709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прослушивание аудиозаписи </w:t>
            </w:r>
          </w:p>
        </w:tc>
        <w:tc>
          <w:tcPr>
            <w:tcW w:w="1134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прослушивание аудиозаписи в наушниках </w:t>
            </w:r>
          </w:p>
        </w:tc>
      </w:tr>
      <w:tr w:rsidR="005E4C61" w:rsidRPr="00E5544D" w:rsidTr="00613828">
        <w:trPr>
          <w:trHeight w:val="109"/>
        </w:trPr>
        <w:tc>
          <w:tcPr>
            <w:tcW w:w="675" w:type="dxa"/>
          </w:tcPr>
          <w:p w:rsidR="00C03E35" w:rsidRPr="005E4C61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4C61">
              <w:rPr>
                <w:rFonts w:ascii="Times New Roman" w:hAnsi="Times New Roman" w:cs="Times New Roman"/>
                <w:b/>
              </w:rPr>
              <w:t xml:space="preserve">1–2 </w:t>
            </w:r>
          </w:p>
        </w:tc>
        <w:tc>
          <w:tcPr>
            <w:tcW w:w="1452" w:type="dxa"/>
          </w:tcPr>
          <w:p w:rsid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10 </w:t>
            </w:r>
          </w:p>
          <w:p w:rsidR="005E4C61" w:rsidRPr="00C03E35" w:rsidRDefault="005E4C61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141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1417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709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134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10 </w:t>
            </w:r>
          </w:p>
        </w:tc>
      </w:tr>
      <w:tr w:rsidR="005E4C61" w:rsidRPr="00E5544D" w:rsidTr="00613828">
        <w:trPr>
          <w:trHeight w:val="109"/>
        </w:trPr>
        <w:tc>
          <w:tcPr>
            <w:tcW w:w="675" w:type="dxa"/>
          </w:tcPr>
          <w:p w:rsidR="00C03E35" w:rsidRPr="005E4C61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4C61">
              <w:rPr>
                <w:rFonts w:ascii="Times New Roman" w:hAnsi="Times New Roman" w:cs="Times New Roman"/>
                <w:b/>
              </w:rPr>
              <w:t xml:space="preserve">3–4 </w:t>
            </w:r>
          </w:p>
        </w:tc>
        <w:tc>
          <w:tcPr>
            <w:tcW w:w="1452" w:type="dxa"/>
          </w:tcPr>
          <w:p w:rsid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15 </w:t>
            </w:r>
          </w:p>
          <w:p w:rsidR="005E4C61" w:rsidRPr="00C03E35" w:rsidRDefault="005E4C61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41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417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709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134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5E4C61" w:rsidRPr="00E5544D" w:rsidTr="00613828">
        <w:trPr>
          <w:trHeight w:val="109"/>
        </w:trPr>
        <w:tc>
          <w:tcPr>
            <w:tcW w:w="675" w:type="dxa"/>
          </w:tcPr>
          <w:p w:rsidR="00C03E35" w:rsidRPr="005E4C61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4C61">
              <w:rPr>
                <w:rFonts w:ascii="Times New Roman" w:hAnsi="Times New Roman" w:cs="Times New Roman"/>
                <w:b/>
              </w:rPr>
              <w:t xml:space="preserve">5–7 </w:t>
            </w:r>
          </w:p>
        </w:tc>
        <w:tc>
          <w:tcPr>
            <w:tcW w:w="1452" w:type="dxa"/>
          </w:tcPr>
          <w:p w:rsid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  <w:p w:rsidR="005E4C61" w:rsidRPr="00C03E35" w:rsidRDefault="005E4C61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141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1417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709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1134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20 </w:t>
            </w:r>
          </w:p>
        </w:tc>
      </w:tr>
      <w:tr w:rsidR="005E4C61" w:rsidRPr="00E5544D" w:rsidTr="00613828">
        <w:trPr>
          <w:trHeight w:val="109"/>
        </w:trPr>
        <w:tc>
          <w:tcPr>
            <w:tcW w:w="675" w:type="dxa"/>
          </w:tcPr>
          <w:p w:rsidR="00C03E35" w:rsidRPr="005E4C61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4C61">
              <w:rPr>
                <w:rFonts w:ascii="Times New Roman" w:hAnsi="Times New Roman" w:cs="Times New Roman"/>
                <w:b/>
              </w:rPr>
              <w:t xml:space="preserve">8–11 </w:t>
            </w:r>
          </w:p>
        </w:tc>
        <w:tc>
          <w:tcPr>
            <w:tcW w:w="1452" w:type="dxa"/>
          </w:tcPr>
          <w:p w:rsid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  <w:p w:rsidR="005E4C61" w:rsidRPr="00C03E35" w:rsidRDefault="005E4C61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18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17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709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1134" w:type="dxa"/>
          </w:tcPr>
          <w:p w:rsidR="00C03E35" w:rsidRPr="00C03E35" w:rsidRDefault="00C03E35" w:rsidP="00611F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3E35">
              <w:rPr>
                <w:rFonts w:ascii="Times New Roman" w:hAnsi="Times New Roman" w:cs="Times New Roman"/>
              </w:rPr>
              <w:t xml:space="preserve">25 </w:t>
            </w:r>
          </w:p>
        </w:tc>
      </w:tr>
    </w:tbl>
    <w:p w:rsidR="00776E5A" w:rsidRDefault="00776E5A" w:rsidP="006138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776E5A" w:rsidRDefault="00776E5A" w:rsidP="006138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5E4C61" w:rsidRPr="00613828" w:rsidRDefault="005E4C61" w:rsidP="006138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bookmarkStart w:id="0" w:name="_GoBack"/>
      <w:bookmarkEnd w:id="0"/>
      <w:r w:rsidRPr="00613828">
        <w:rPr>
          <w:rFonts w:ascii="Times New Roman" w:hAnsi="Times New Roman" w:cs="Times New Roman"/>
          <w:b/>
          <w:i/>
          <w:sz w:val="26"/>
          <w:szCs w:val="26"/>
        </w:rPr>
        <w:lastRenderedPageBreak/>
        <w:t>Санитарно-гигиенические рекомендации, направленных на обеспечение безопасных условий использования компьютерного оборудования:</w:t>
      </w:r>
    </w:p>
    <w:p w:rsidR="005E4C61" w:rsidRPr="00613828" w:rsidRDefault="005E4C61" w:rsidP="005E4C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sz w:val="26"/>
          <w:szCs w:val="26"/>
        </w:rPr>
        <w:t>Оптимальное число занятий с использованием  к</w:t>
      </w:r>
      <w:r w:rsidR="00E35E9C">
        <w:rPr>
          <w:rFonts w:ascii="Times New Roman" w:hAnsi="Times New Roman" w:cs="Times New Roman"/>
          <w:sz w:val="26"/>
          <w:szCs w:val="26"/>
        </w:rPr>
        <w:t>омпьютерных технологий в течение</w:t>
      </w:r>
      <w:r w:rsidRPr="00613828">
        <w:rPr>
          <w:rFonts w:ascii="Times New Roman" w:hAnsi="Times New Roman" w:cs="Times New Roman"/>
          <w:sz w:val="26"/>
          <w:szCs w:val="26"/>
        </w:rPr>
        <w:t xml:space="preserve"> учебного дня:</w:t>
      </w:r>
    </w:p>
    <w:p w:rsidR="00E35E9C" w:rsidRDefault="00E35E9C" w:rsidP="00E35E9C">
      <w:pPr>
        <w:pStyle w:val="a3"/>
        <w:spacing w:after="0" w:line="240" w:lineRule="auto"/>
        <w:ind w:left="39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4C880843" wp14:editId="19B1CA75">
            <wp:extent cx="847725" cy="847725"/>
            <wp:effectExtent l="0" t="0" r="9525" b="9525"/>
            <wp:docPr id="4" name="Рисунок 4" descr="https://wiki.winehq.org/images/thumb/b/b1/Ambox_outdated_content.svg/1200px-Ambox_outdated_conten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iki.winehq.org/images/thumb/b/b1/Ambox_outdated_content.svg/1200px-Ambox_outdated_content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565" cy="84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C61" w:rsidRPr="00E35E9C" w:rsidRDefault="005E4C61" w:rsidP="00E35E9C">
      <w:pPr>
        <w:pStyle w:val="a3"/>
        <w:spacing w:after="0" w:line="240" w:lineRule="auto"/>
        <w:ind w:left="39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E9C">
        <w:rPr>
          <w:rFonts w:ascii="Times New Roman" w:hAnsi="Times New Roman" w:cs="Times New Roman"/>
          <w:b/>
          <w:sz w:val="26"/>
          <w:szCs w:val="26"/>
        </w:rPr>
        <w:t>для учащихся 1-4 класса – 1 урок</w:t>
      </w:r>
    </w:p>
    <w:p w:rsidR="005E4C61" w:rsidRPr="00E35E9C" w:rsidRDefault="005E4C61" w:rsidP="00E35E9C">
      <w:pPr>
        <w:pStyle w:val="a3"/>
        <w:spacing w:after="0" w:line="240" w:lineRule="auto"/>
        <w:ind w:left="39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E9C">
        <w:rPr>
          <w:rFonts w:ascii="Times New Roman" w:hAnsi="Times New Roman" w:cs="Times New Roman"/>
          <w:b/>
          <w:sz w:val="26"/>
          <w:szCs w:val="26"/>
        </w:rPr>
        <w:t>для учащихся 5-8 класса – 2 урока</w:t>
      </w:r>
    </w:p>
    <w:p w:rsidR="005E4C61" w:rsidRPr="00E35E9C" w:rsidRDefault="005E4C61" w:rsidP="00E35E9C">
      <w:pPr>
        <w:pStyle w:val="a3"/>
        <w:spacing w:after="0" w:line="240" w:lineRule="auto"/>
        <w:ind w:left="39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E9C">
        <w:rPr>
          <w:rFonts w:ascii="Times New Roman" w:hAnsi="Times New Roman" w:cs="Times New Roman"/>
          <w:b/>
          <w:sz w:val="26"/>
          <w:szCs w:val="26"/>
        </w:rPr>
        <w:t>для учащихся 9-11 класса - 3 урока</w:t>
      </w:r>
    </w:p>
    <w:p w:rsidR="005E4C61" w:rsidRPr="00E35E9C" w:rsidRDefault="005E4C61" w:rsidP="00E35E9C">
      <w:pPr>
        <w:pStyle w:val="a3"/>
        <w:spacing w:after="0" w:line="240" w:lineRule="auto"/>
        <w:ind w:left="39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5A" w:rsidRDefault="005E4C61" w:rsidP="005E4C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sz w:val="26"/>
          <w:szCs w:val="26"/>
        </w:rPr>
        <w:t xml:space="preserve">Непрерывная длительность работы, связанная с фиксацией взора на экран или монитор для </w:t>
      </w:r>
      <w:r w:rsidRPr="00776E5A">
        <w:rPr>
          <w:rFonts w:ascii="Times New Roman" w:hAnsi="Times New Roman" w:cs="Times New Roman"/>
          <w:b/>
          <w:sz w:val="26"/>
          <w:szCs w:val="26"/>
        </w:rPr>
        <w:t>учащихся не более 20 минут.</w:t>
      </w:r>
      <w:r w:rsidRPr="006138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6E5A" w:rsidRPr="00776E5A" w:rsidRDefault="005E4C61" w:rsidP="00776E5A">
      <w:pPr>
        <w:pStyle w:val="a3"/>
        <w:spacing w:after="0" w:line="240" w:lineRule="auto"/>
        <w:ind w:left="39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76E5A">
        <w:rPr>
          <w:rFonts w:ascii="Times New Roman" w:hAnsi="Times New Roman" w:cs="Times New Roman"/>
          <w:i/>
          <w:sz w:val="26"/>
          <w:szCs w:val="26"/>
        </w:rPr>
        <w:t>Переключение взгляда с экрана на рабочую тетрадь способствует развитию еще большего утом</w:t>
      </w:r>
      <w:r w:rsidR="00776E5A" w:rsidRPr="00776E5A">
        <w:rPr>
          <w:rFonts w:ascii="Times New Roman" w:hAnsi="Times New Roman" w:cs="Times New Roman"/>
          <w:i/>
          <w:sz w:val="26"/>
          <w:szCs w:val="26"/>
        </w:rPr>
        <w:t>ления зрительного анализатора.</w:t>
      </w:r>
      <w:r w:rsidRPr="00776E5A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5E4C61" w:rsidRPr="00613828" w:rsidRDefault="005E4C61" w:rsidP="00776E5A">
      <w:pPr>
        <w:pStyle w:val="a3"/>
        <w:spacing w:after="0" w:line="240" w:lineRule="auto"/>
        <w:ind w:left="390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sz w:val="26"/>
          <w:szCs w:val="26"/>
        </w:rPr>
        <w:t xml:space="preserve">Суммарная длительность работы не должна превышать </w:t>
      </w:r>
      <w:r w:rsidRPr="00776E5A">
        <w:rPr>
          <w:rFonts w:ascii="Times New Roman" w:hAnsi="Times New Roman" w:cs="Times New Roman"/>
          <w:b/>
          <w:sz w:val="26"/>
          <w:szCs w:val="26"/>
        </w:rPr>
        <w:t>50% времени</w:t>
      </w:r>
      <w:r w:rsidRPr="00613828">
        <w:rPr>
          <w:rFonts w:ascii="Times New Roman" w:hAnsi="Times New Roman" w:cs="Times New Roman"/>
          <w:sz w:val="26"/>
          <w:szCs w:val="26"/>
        </w:rPr>
        <w:t xml:space="preserve"> учебного занятия.</w:t>
      </w:r>
    </w:p>
    <w:p w:rsidR="005E4C61" w:rsidRPr="00613828" w:rsidRDefault="005E4C61" w:rsidP="005E4C61">
      <w:pPr>
        <w:pStyle w:val="a3"/>
        <w:spacing w:after="0" w:line="240" w:lineRule="auto"/>
        <w:ind w:left="390"/>
        <w:jc w:val="both"/>
        <w:rPr>
          <w:rFonts w:ascii="Times New Roman" w:hAnsi="Times New Roman" w:cs="Times New Roman"/>
          <w:sz w:val="26"/>
          <w:szCs w:val="26"/>
        </w:rPr>
      </w:pPr>
    </w:p>
    <w:p w:rsidR="005E4C61" w:rsidRPr="00613828" w:rsidRDefault="005E4C61" w:rsidP="005E4C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sz w:val="26"/>
          <w:szCs w:val="26"/>
        </w:rPr>
        <w:t xml:space="preserve">Введение в урок  использования </w:t>
      </w:r>
      <w:r w:rsidRPr="00776E5A">
        <w:rPr>
          <w:rFonts w:ascii="Times New Roman" w:hAnsi="Times New Roman" w:cs="Times New Roman"/>
          <w:b/>
          <w:sz w:val="26"/>
          <w:szCs w:val="26"/>
        </w:rPr>
        <w:t>зрительной гимнастики</w:t>
      </w:r>
      <w:r w:rsidRPr="00613828">
        <w:rPr>
          <w:rFonts w:ascii="Times New Roman" w:hAnsi="Times New Roman" w:cs="Times New Roman"/>
          <w:sz w:val="26"/>
          <w:szCs w:val="26"/>
        </w:rPr>
        <w:t xml:space="preserve"> и гимнастики для снятия статического и общего утомления обязательно.</w:t>
      </w:r>
    </w:p>
    <w:p w:rsidR="005E4C61" w:rsidRPr="00613828" w:rsidRDefault="005E4C61" w:rsidP="005E4C61">
      <w:pPr>
        <w:pStyle w:val="a3"/>
        <w:spacing w:after="0" w:line="240" w:lineRule="auto"/>
        <w:ind w:left="390"/>
        <w:jc w:val="both"/>
        <w:rPr>
          <w:rFonts w:ascii="Times New Roman" w:hAnsi="Times New Roman" w:cs="Times New Roman"/>
          <w:sz w:val="26"/>
          <w:szCs w:val="26"/>
        </w:rPr>
      </w:pPr>
    </w:p>
    <w:p w:rsidR="005E4C61" w:rsidRPr="00613828" w:rsidRDefault="005E4C61" w:rsidP="005E4C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sz w:val="26"/>
          <w:szCs w:val="26"/>
        </w:rPr>
        <w:t xml:space="preserve">Проверять </w:t>
      </w:r>
      <w:r w:rsidRPr="00776E5A">
        <w:rPr>
          <w:rFonts w:ascii="Times New Roman" w:hAnsi="Times New Roman" w:cs="Times New Roman"/>
          <w:b/>
          <w:sz w:val="26"/>
          <w:szCs w:val="26"/>
        </w:rPr>
        <w:t>качество используемых программ</w:t>
      </w:r>
      <w:r w:rsidRPr="00613828">
        <w:rPr>
          <w:rFonts w:ascii="Times New Roman" w:hAnsi="Times New Roman" w:cs="Times New Roman"/>
          <w:sz w:val="26"/>
          <w:szCs w:val="26"/>
        </w:rPr>
        <w:t>, их эргономичность.</w:t>
      </w:r>
    </w:p>
    <w:p w:rsidR="005E4C61" w:rsidRPr="00613828" w:rsidRDefault="005E4C61" w:rsidP="005E4C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E4C61" w:rsidRPr="00613828" w:rsidRDefault="005E4C61" w:rsidP="005E4C6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28">
        <w:rPr>
          <w:rFonts w:ascii="Times New Roman" w:hAnsi="Times New Roman" w:cs="Times New Roman"/>
          <w:sz w:val="26"/>
          <w:szCs w:val="26"/>
        </w:rPr>
        <w:t xml:space="preserve">Соблюдать четкость и ясность </w:t>
      </w:r>
      <w:r w:rsidRPr="00776E5A">
        <w:rPr>
          <w:rFonts w:ascii="Times New Roman" w:hAnsi="Times New Roman" w:cs="Times New Roman"/>
          <w:b/>
          <w:sz w:val="26"/>
          <w:szCs w:val="26"/>
        </w:rPr>
        <w:t>инструкций</w:t>
      </w:r>
      <w:r w:rsidRPr="00613828">
        <w:rPr>
          <w:rFonts w:ascii="Times New Roman" w:hAnsi="Times New Roman" w:cs="Times New Roman"/>
          <w:sz w:val="26"/>
          <w:szCs w:val="26"/>
        </w:rPr>
        <w:t xml:space="preserve"> при работе с ПК.</w:t>
      </w:r>
    </w:p>
    <w:p w:rsidR="005E4C61" w:rsidRPr="00613828" w:rsidRDefault="005E4C61" w:rsidP="005E4C6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E4C61" w:rsidRPr="00613828" w:rsidRDefault="005E4C61">
      <w:pPr>
        <w:rPr>
          <w:sz w:val="26"/>
          <w:szCs w:val="26"/>
        </w:rPr>
      </w:pPr>
    </w:p>
    <w:p w:rsidR="005E4C61" w:rsidRDefault="005E4C61"/>
    <w:sectPr w:rsidR="005E4C61" w:rsidSect="00613828">
      <w:pgSz w:w="16838" w:h="11906" w:orient="landscape"/>
      <w:pgMar w:top="567" w:right="1134" w:bottom="426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80D0D"/>
    <w:multiLevelType w:val="hybridMultilevel"/>
    <w:tmpl w:val="A5C4DA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B26418"/>
    <w:multiLevelType w:val="hybridMultilevel"/>
    <w:tmpl w:val="315CE082"/>
    <w:lvl w:ilvl="0" w:tplc="389C1DF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72C413A7"/>
    <w:multiLevelType w:val="hybridMultilevel"/>
    <w:tmpl w:val="25E63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14B6D"/>
    <w:multiLevelType w:val="hybridMultilevel"/>
    <w:tmpl w:val="96166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98F"/>
    <w:rsid w:val="00346D42"/>
    <w:rsid w:val="00582A6C"/>
    <w:rsid w:val="005E4C61"/>
    <w:rsid w:val="00613828"/>
    <w:rsid w:val="0063098F"/>
    <w:rsid w:val="00776E5A"/>
    <w:rsid w:val="00942EA7"/>
    <w:rsid w:val="00C03E35"/>
    <w:rsid w:val="00E35E9C"/>
    <w:rsid w:val="00F2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C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3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8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C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3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8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Плеханова</dc:creator>
  <cp:keywords/>
  <dc:description/>
  <cp:lastModifiedBy>Наталья Плеханова</cp:lastModifiedBy>
  <cp:revision>6</cp:revision>
  <dcterms:created xsi:type="dcterms:W3CDTF">2018-12-20T09:40:00Z</dcterms:created>
  <dcterms:modified xsi:type="dcterms:W3CDTF">2019-01-10T10:48:00Z</dcterms:modified>
</cp:coreProperties>
</file>